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5DD" w:rsidRDefault="008925DD" w:rsidP="008925DD">
      <w:pPr>
        <w:pStyle w:val="Titre1"/>
        <w:jc w:val="center"/>
      </w:pPr>
      <w:r>
        <w:rPr>
          <w:noProof/>
        </w:rPr>
        <w:drawing>
          <wp:inline distT="0" distB="0" distL="0" distR="0">
            <wp:extent cx="1066800" cy="963083"/>
            <wp:effectExtent l="0" t="0" r="0" b="889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MBAFRANCE_NZ_OK_PNG_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68862" cy="964944"/>
                    </a:xfrm>
                    <a:prstGeom prst="rect">
                      <a:avLst/>
                    </a:prstGeom>
                  </pic:spPr>
                </pic:pic>
              </a:graphicData>
            </a:graphic>
          </wp:inline>
        </w:drawing>
      </w:r>
    </w:p>
    <w:p w:rsidR="008925DD" w:rsidRPr="008925DD" w:rsidRDefault="008925DD" w:rsidP="008925DD">
      <w:pPr>
        <w:pStyle w:val="Titre1"/>
        <w:jc w:val="right"/>
        <w:rPr>
          <w:rFonts w:ascii="Calibri" w:hAnsi="Calibri"/>
          <w:b w:val="0"/>
          <w:bCs w:val="0"/>
          <w:kern w:val="0"/>
          <w:sz w:val="24"/>
          <w:szCs w:val="24"/>
          <w:lang w:val="en-US"/>
        </w:rPr>
      </w:pPr>
      <w:r w:rsidRPr="008925DD">
        <w:rPr>
          <w:rFonts w:ascii="Calibri" w:hAnsi="Calibri"/>
          <w:b w:val="0"/>
          <w:bCs w:val="0"/>
          <w:kern w:val="0"/>
          <w:sz w:val="24"/>
          <w:szCs w:val="24"/>
          <w:lang w:val="en-US"/>
        </w:rPr>
        <w:t>14/10/2016</w:t>
      </w:r>
    </w:p>
    <w:p w:rsidR="000413B7" w:rsidRDefault="008E61E3" w:rsidP="000413B7">
      <w:pPr>
        <w:pStyle w:val="Titre1"/>
        <w:rPr>
          <w:rFonts w:ascii="Calibri" w:eastAsia="Times New Roman" w:hAnsi="Calibri"/>
          <w:lang w:val="en-US"/>
        </w:rPr>
      </w:pPr>
      <w:hyperlink r:id="rId6" w:history="1">
        <w:r w:rsidR="000413B7">
          <w:rPr>
            <w:rStyle w:val="Lienhypertexte"/>
            <w:rFonts w:ascii="Calibri" w:eastAsia="Times New Roman" w:hAnsi="Calibri"/>
            <w:lang w:val="en-US"/>
          </w:rPr>
          <w:t xml:space="preserve">Finalists for French memorial at </w:t>
        </w:r>
        <w:proofErr w:type="spellStart"/>
        <w:r w:rsidR="000413B7">
          <w:rPr>
            <w:rStyle w:val="Lienhypertexte"/>
            <w:rFonts w:ascii="Calibri" w:eastAsia="Times New Roman" w:hAnsi="Calibri"/>
            <w:lang w:val="en-US"/>
          </w:rPr>
          <w:t>Pukeahu</w:t>
        </w:r>
        <w:proofErr w:type="spellEnd"/>
        <w:r w:rsidR="000413B7">
          <w:rPr>
            <w:rStyle w:val="Lienhypertexte"/>
            <w:rFonts w:ascii="Calibri" w:eastAsia="Times New Roman" w:hAnsi="Calibri"/>
            <w:lang w:val="en-US"/>
          </w:rPr>
          <w:t xml:space="preserve"> to be exhibited</w:t>
        </w:r>
      </w:hyperlink>
    </w:p>
    <w:p w:rsidR="000413B7" w:rsidRDefault="000413B7" w:rsidP="008E61E3">
      <w:pPr>
        <w:pStyle w:val="NormalWeb"/>
        <w:jc w:val="both"/>
        <w:rPr>
          <w:rFonts w:ascii="Calibri" w:hAnsi="Calibri"/>
          <w:lang w:val="en-US"/>
        </w:rPr>
      </w:pPr>
      <w:r>
        <w:rPr>
          <w:rFonts w:ascii="Calibri" w:hAnsi="Calibri"/>
          <w:lang w:val="en-US"/>
        </w:rPr>
        <w:t xml:space="preserve">Four possible designs for a French memorial in Wellington’s </w:t>
      </w:r>
      <w:proofErr w:type="spellStart"/>
      <w:r>
        <w:rPr>
          <w:rFonts w:ascii="Calibri" w:hAnsi="Calibri"/>
          <w:lang w:val="en-US"/>
        </w:rPr>
        <w:t>Pukeahu</w:t>
      </w:r>
      <w:proofErr w:type="spellEnd"/>
      <w:r>
        <w:rPr>
          <w:rFonts w:ascii="Calibri" w:hAnsi="Calibri"/>
          <w:lang w:val="en-US"/>
        </w:rPr>
        <w:t xml:space="preserve"> National War Memorial Park will be on public display from October 20.</w:t>
      </w:r>
    </w:p>
    <w:p w:rsidR="000413B7" w:rsidRDefault="000413B7" w:rsidP="008E61E3">
      <w:pPr>
        <w:pStyle w:val="NormalWeb"/>
        <w:jc w:val="both"/>
        <w:rPr>
          <w:rFonts w:ascii="Calibri" w:hAnsi="Calibri"/>
          <w:lang w:val="en-US"/>
        </w:rPr>
      </w:pPr>
      <w:r>
        <w:rPr>
          <w:rFonts w:ascii="Calibri" w:hAnsi="Calibri"/>
          <w:lang w:val="en-US"/>
        </w:rPr>
        <w:t xml:space="preserve">Designs referencing trenches of the Western Front, the </w:t>
      </w:r>
      <w:proofErr w:type="spellStart"/>
      <w:r>
        <w:rPr>
          <w:rFonts w:ascii="Calibri" w:hAnsi="Calibri"/>
          <w:lang w:val="en-US"/>
        </w:rPr>
        <w:t>Carrière</w:t>
      </w:r>
      <w:proofErr w:type="spellEnd"/>
      <w:r>
        <w:rPr>
          <w:rFonts w:ascii="Calibri" w:hAnsi="Calibri"/>
          <w:lang w:val="en-US"/>
        </w:rPr>
        <w:t xml:space="preserve"> Wellington in Arras, shared experiences of war and peacekeeping and French war poetry are to be exhibited in the Dominion Museum Building ahead of the announcement of an expert jury’s decision on the final design.</w:t>
      </w:r>
    </w:p>
    <w:p w:rsidR="000413B7" w:rsidRDefault="000413B7" w:rsidP="008E61E3">
      <w:pPr>
        <w:pStyle w:val="NormalWeb"/>
        <w:jc w:val="both"/>
        <w:rPr>
          <w:rFonts w:ascii="Calibri" w:hAnsi="Calibri"/>
          <w:lang w:val="en-US"/>
        </w:rPr>
      </w:pPr>
      <w:r>
        <w:rPr>
          <w:rFonts w:ascii="Calibri" w:hAnsi="Calibri"/>
          <w:lang w:val="en-US"/>
        </w:rPr>
        <w:t xml:space="preserve">The shortlisted designs, </w:t>
      </w:r>
      <w:r>
        <w:rPr>
          <w:rStyle w:val="lev"/>
          <w:rFonts w:ascii="Calibri" w:hAnsi="Calibri"/>
          <w:lang w:val="en-US"/>
        </w:rPr>
        <w:t xml:space="preserve">Le </w:t>
      </w:r>
      <w:proofErr w:type="spellStart"/>
      <w:r>
        <w:rPr>
          <w:rStyle w:val="lev"/>
          <w:rFonts w:ascii="Calibri" w:hAnsi="Calibri"/>
          <w:lang w:val="en-US"/>
        </w:rPr>
        <w:t>Calligram</w:t>
      </w:r>
      <w:r w:rsidR="0079525C">
        <w:rPr>
          <w:rStyle w:val="lev"/>
          <w:rFonts w:ascii="Calibri" w:hAnsi="Calibri"/>
          <w:lang w:val="en-US"/>
        </w:rPr>
        <w:t>m</w:t>
      </w:r>
      <w:r>
        <w:rPr>
          <w:rStyle w:val="lev"/>
          <w:rFonts w:ascii="Calibri" w:hAnsi="Calibri"/>
          <w:lang w:val="en-US"/>
        </w:rPr>
        <w:t>e</w:t>
      </w:r>
      <w:proofErr w:type="spellEnd"/>
      <w:r>
        <w:rPr>
          <w:rStyle w:val="lev"/>
          <w:rFonts w:ascii="Calibri" w:hAnsi="Calibri"/>
          <w:lang w:val="en-US"/>
        </w:rPr>
        <w:t xml:space="preserve">, </w:t>
      </w:r>
      <w:proofErr w:type="spellStart"/>
      <w:r>
        <w:rPr>
          <w:rStyle w:val="lev"/>
          <w:rFonts w:ascii="Calibri" w:hAnsi="Calibri"/>
          <w:lang w:val="en-US"/>
        </w:rPr>
        <w:t>L’Arc</w:t>
      </w:r>
      <w:proofErr w:type="spellEnd"/>
      <w:r>
        <w:rPr>
          <w:rStyle w:val="lev"/>
          <w:rFonts w:ascii="Calibri" w:hAnsi="Calibri"/>
          <w:lang w:val="en-US"/>
        </w:rPr>
        <w:t xml:space="preserve"> de </w:t>
      </w:r>
      <w:proofErr w:type="spellStart"/>
      <w:r>
        <w:rPr>
          <w:rStyle w:val="lev"/>
          <w:rFonts w:ascii="Calibri" w:hAnsi="Calibri"/>
          <w:lang w:val="en-US"/>
        </w:rPr>
        <w:t>Paix</w:t>
      </w:r>
      <w:proofErr w:type="spellEnd"/>
      <w:r>
        <w:rPr>
          <w:rStyle w:val="lev"/>
          <w:rFonts w:ascii="Calibri" w:hAnsi="Calibri"/>
          <w:lang w:val="en-US"/>
        </w:rPr>
        <w:t xml:space="preserve"> – The Arc of Peace</w:t>
      </w:r>
      <w:r>
        <w:rPr>
          <w:rFonts w:ascii="Calibri" w:hAnsi="Calibri"/>
          <w:lang w:val="en-US"/>
        </w:rPr>
        <w:t xml:space="preserve">, </w:t>
      </w:r>
      <w:proofErr w:type="spellStart"/>
      <w:r w:rsidR="008E61E3">
        <w:rPr>
          <w:rStyle w:val="lev"/>
          <w:rFonts w:ascii="Calibri" w:hAnsi="Calibri"/>
          <w:lang w:val="en-US"/>
        </w:rPr>
        <w:t>Carrière</w:t>
      </w:r>
      <w:proofErr w:type="spellEnd"/>
      <w:r w:rsidR="008E61E3">
        <w:rPr>
          <w:rStyle w:val="lev"/>
          <w:rFonts w:ascii="Calibri" w:hAnsi="Calibri"/>
          <w:lang w:val="en-US"/>
        </w:rPr>
        <w:t xml:space="preserve"> de </w:t>
      </w:r>
      <w:proofErr w:type="spellStart"/>
      <w:r w:rsidR="008E61E3">
        <w:rPr>
          <w:rStyle w:val="lev"/>
          <w:rFonts w:ascii="Calibri" w:hAnsi="Calibri"/>
          <w:lang w:val="en-US"/>
        </w:rPr>
        <w:t>mémoire</w:t>
      </w:r>
      <w:proofErr w:type="spellEnd"/>
      <w:r w:rsidR="008E61E3">
        <w:rPr>
          <w:rStyle w:val="lev"/>
          <w:rFonts w:ascii="Calibri" w:hAnsi="Calibri"/>
          <w:lang w:val="en-US"/>
        </w:rPr>
        <w:t xml:space="preserve"> – Quarry of Memory </w:t>
      </w:r>
      <w:r>
        <w:rPr>
          <w:rFonts w:ascii="Calibri" w:hAnsi="Calibri"/>
          <w:lang w:val="en-US"/>
        </w:rPr>
        <w:t xml:space="preserve">and </w:t>
      </w:r>
      <w:r>
        <w:rPr>
          <w:rStyle w:val="lev"/>
          <w:rFonts w:ascii="Calibri" w:hAnsi="Calibri"/>
          <w:lang w:val="en-US"/>
        </w:rPr>
        <w:t xml:space="preserve">les </w:t>
      </w:r>
      <w:proofErr w:type="spellStart"/>
      <w:r>
        <w:rPr>
          <w:rStyle w:val="lev"/>
          <w:rFonts w:ascii="Calibri" w:hAnsi="Calibri"/>
          <w:lang w:val="en-US"/>
        </w:rPr>
        <w:t>Fleurs</w:t>
      </w:r>
      <w:proofErr w:type="spellEnd"/>
      <w:r>
        <w:rPr>
          <w:rStyle w:val="lev"/>
          <w:rFonts w:ascii="Calibri" w:hAnsi="Calibri"/>
          <w:lang w:val="en-US"/>
        </w:rPr>
        <w:t xml:space="preserve"> </w:t>
      </w:r>
      <w:proofErr w:type="spellStart"/>
      <w:r>
        <w:rPr>
          <w:rStyle w:val="lev"/>
          <w:rFonts w:ascii="Calibri" w:hAnsi="Calibri"/>
          <w:lang w:val="en-US"/>
        </w:rPr>
        <w:t>Sauvages</w:t>
      </w:r>
      <w:proofErr w:type="spellEnd"/>
      <w:r>
        <w:rPr>
          <w:rFonts w:ascii="Calibri" w:hAnsi="Calibri"/>
          <w:lang w:val="en-US"/>
        </w:rPr>
        <w:t xml:space="preserve"> will be on display in the museum’s foyer until the 20th of November.</w:t>
      </w:r>
    </w:p>
    <w:p w:rsidR="000413B7" w:rsidRDefault="000413B7" w:rsidP="008E61E3">
      <w:pPr>
        <w:pStyle w:val="NormalWeb"/>
        <w:jc w:val="both"/>
        <w:rPr>
          <w:rFonts w:ascii="Calibri" w:hAnsi="Calibri"/>
          <w:lang w:val="en-US"/>
        </w:rPr>
      </w:pPr>
      <w:r>
        <w:rPr>
          <w:rFonts w:ascii="Calibri" w:hAnsi="Calibri"/>
          <w:lang w:val="en-US"/>
        </w:rPr>
        <w:t xml:space="preserve">An exceptional 43 entries were submitted by New Zealand and international teams in response to an architectural competition launched by the French government on April 25th. The winner, to be announced on 11 November 2016, will be commissioned by France to design the memorial to be erected at </w:t>
      </w:r>
      <w:proofErr w:type="spellStart"/>
      <w:r>
        <w:rPr>
          <w:rFonts w:ascii="Calibri" w:hAnsi="Calibri"/>
          <w:lang w:val="en-US"/>
        </w:rPr>
        <w:t>Pukeahu</w:t>
      </w:r>
      <w:proofErr w:type="spellEnd"/>
      <w:r>
        <w:rPr>
          <w:rFonts w:ascii="Calibri" w:hAnsi="Calibri"/>
          <w:lang w:val="en-US"/>
        </w:rPr>
        <w:t xml:space="preserve"> National War memorial Park at the invitation of the New Zealand Government.</w:t>
      </w:r>
    </w:p>
    <w:p w:rsidR="008E61E3" w:rsidRDefault="008E61E3" w:rsidP="008925DD">
      <w:pPr>
        <w:pStyle w:val="NormalWeb"/>
        <w:jc w:val="both"/>
        <w:rPr>
          <w:lang w:val="en-US"/>
        </w:rPr>
      </w:pPr>
      <w:r w:rsidRPr="008E61E3">
        <w:rPr>
          <w:rFonts w:ascii="Calibri" w:hAnsi="Calibri"/>
          <w:b/>
          <w:lang w:val="en-US"/>
        </w:rPr>
        <w:t>PROPOSALS</w:t>
      </w:r>
    </w:p>
    <w:p w:rsidR="00FD0898" w:rsidRDefault="0023562D" w:rsidP="008E61E3">
      <w:pPr>
        <w:jc w:val="both"/>
        <w:rPr>
          <w:sz w:val="24"/>
          <w:szCs w:val="24"/>
          <w:lang w:val="en-US"/>
        </w:rPr>
      </w:pPr>
      <w:r w:rsidRPr="0023562D">
        <w:rPr>
          <w:sz w:val="24"/>
          <w:szCs w:val="24"/>
          <w:lang w:val="en-US"/>
        </w:rPr>
        <w:t xml:space="preserve">Patterson Associates, Architect, Paul </w:t>
      </w:r>
      <w:proofErr w:type="spellStart"/>
      <w:r w:rsidRPr="0023562D">
        <w:rPr>
          <w:sz w:val="24"/>
          <w:szCs w:val="24"/>
          <w:lang w:val="en-US"/>
        </w:rPr>
        <w:t>Baragwanath</w:t>
      </w:r>
      <w:proofErr w:type="spellEnd"/>
      <w:r w:rsidRPr="0023562D">
        <w:rPr>
          <w:sz w:val="24"/>
          <w:szCs w:val="24"/>
          <w:lang w:val="en-US"/>
        </w:rPr>
        <w:t>, Culture and Art advise</w:t>
      </w:r>
      <w:r>
        <w:rPr>
          <w:sz w:val="24"/>
          <w:szCs w:val="24"/>
          <w:lang w:val="en-US"/>
        </w:rPr>
        <w:t>r</w:t>
      </w:r>
      <w:r w:rsidRPr="0023562D">
        <w:rPr>
          <w:sz w:val="24"/>
          <w:szCs w:val="24"/>
          <w:lang w:val="en-US"/>
        </w:rPr>
        <w:t xml:space="preserve">, and Suzanne Turley, landscape Architect designed “Le </w:t>
      </w:r>
      <w:proofErr w:type="spellStart"/>
      <w:r w:rsidRPr="0023562D">
        <w:rPr>
          <w:sz w:val="24"/>
          <w:szCs w:val="24"/>
          <w:lang w:val="en-US"/>
        </w:rPr>
        <w:t>Calligramme</w:t>
      </w:r>
      <w:proofErr w:type="spellEnd"/>
      <w:r w:rsidRPr="0023562D">
        <w:rPr>
          <w:sz w:val="24"/>
          <w:szCs w:val="24"/>
          <w:lang w:val="en-US"/>
        </w:rPr>
        <w:t xml:space="preserve">”, a soft sound sculpture set in to a table and pillar constructed from French lime stone. Described as looking at the past to the future, it is intended as a ‘’gift of shared memory’’ to celebrate the two countries enduring collaboration and deep fraternity. The Architects describe its experience as “ephemeral language and permanent materiality combining to provoke beauty for people in a spatial, temporal and emotional </w:t>
      </w:r>
      <w:proofErr w:type="gramStart"/>
      <w:r w:rsidRPr="0023562D">
        <w:rPr>
          <w:sz w:val="24"/>
          <w:szCs w:val="24"/>
          <w:lang w:val="en-US"/>
        </w:rPr>
        <w:t>engagement .”</w:t>
      </w:r>
      <w:proofErr w:type="gramEnd"/>
    </w:p>
    <w:p w:rsidR="008E61E3" w:rsidRDefault="008E61E3" w:rsidP="008E61E3">
      <w:pPr>
        <w:jc w:val="both"/>
        <w:rPr>
          <w:sz w:val="24"/>
          <w:szCs w:val="24"/>
          <w:lang w:val="en-US"/>
        </w:rPr>
      </w:pPr>
    </w:p>
    <w:p w:rsidR="008E61E3" w:rsidRDefault="008E61E3" w:rsidP="008E61E3">
      <w:pPr>
        <w:jc w:val="both"/>
        <w:rPr>
          <w:sz w:val="24"/>
          <w:szCs w:val="24"/>
          <w:lang w:val="en-US"/>
        </w:rPr>
      </w:pPr>
      <w:r w:rsidRPr="004D665A">
        <w:rPr>
          <w:sz w:val="24"/>
          <w:szCs w:val="24"/>
          <w:lang w:val="en-US"/>
        </w:rPr>
        <w:t>Designers of “</w:t>
      </w:r>
      <w:proofErr w:type="spellStart"/>
      <w:r w:rsidRPr="004D665A">
        <w:rPr>
          <w:b/>
          <w:sz w:val="24"/>
          <w:szCs w:val="24"/>
          <w:lang w:val="en-US"/>
        </w:rPr>
        <w:t>L’Arc</w:t>
      </w:r>
      <w:proofErr w:type="spellEnd"/>
      <w:r w:rsidRPr="004D665A">
        <w:rPr>
          <w:b/>
          <w:sz w:val="24"/>
          <w:szCs w:val="24"/>
          <w:lang w:val="en-US"/>
        </w:rPr>
        <w:t xml:space="preserve"> de </w:t>
      </w:r>
      <w:proofErr w:type="spellStart"/>
      <w:r w:rsidRPr="004D665A">
        <w:rPr>
          <w:b/>
          <w:sz w:val="24"/>
          <w:szCs w:val="24"/>
          <w:lang w:val="en-US"/>
        </w:rPr>
        <w:t>Paix</w:t>
      </w:r>
      <w:proofErr w:type="spellEnd"/>
      <w:r w:rsidRPr="004D665A">
        <w:rPr>
          <w:b/>
          <w:sz w:val="24"/>
          <w:szCs w:val="24"/>
          <w:lang w:val="en-US"/>
        </w:rPr>
        <w:t xml:space="preserve"> -The Arc of Peace</w:t>
      </w:r>
      <w:r w:rsidRPr="004D665A">
        <w:rPr>
          <w:sz w:val="24"/>
          <w:szCs w:val="24"/>
          <w:lang w:val="en-US"/>
        </w:rPr>
        <w:t xml:space="preserve">”, comprised of team members Kingsley Baird (artist) and Adam Flowers (CCM Architects) with Professor Annette Becker (French historian), Allen </w:t>
      </w:r>
      <w:proofErr w:type="spellStart"/>
      <w:r w:rsidRPr="004D665A">
        <w:rPr>
          <w:sz w:val="24"/>
          <w:szCs w:val="24"/>
          <w:lang w:val="en-US"/>
        </w:rPr>
        <w:t>Wihongi</w:t>
      </w:r>
      <w:proofErr w:type="spellEnd"/>
      <w:r w:rsidRPr="004D665A">
        <w:rPr>
          <w:sz w:val="24"/>
          <w:szCs w:val="24"/>
          <w:lang w:val="en-US"/>
        </w:rPr>
        <w:t xml:space="preserve"> (Maori cultural advisor) and Alistair </w:t>
      </w:r>
      <w:proofErr w:type="spellStart"/>
      <w:r w:rsidRPr="004D665A">
        <w:rPr>
          <w:sz w:val="24"/>
          <w:szCs w:val="24"/>
          <w:lang w:val="en-US"/>
        </w:rPr>
        <w:t>Cattanach</w:t>
      </w:r>
      <w:proofErr w:type="spellEnd"/>
      <w:r w:rsidRPr="004D665A">
        <w:rPr>
          <w:sz w:val="24"/>
          <w:szCs w:val="24"/>
          <w:lang w:val="en-US"/>
        </w:rPr>
        <w:t xml:space="preserve"> (Structural Engineer), said </w:t>
      </w:r>
      <w:r>
        <w:rPr>
          <w:sz w:val="24"/>
          <w:szCs w:val="24"/>
          <w:lang w:val="en-US"/>
        </w:rPr>
        <w:t xml:space="preserve">about their proposal that </w:t>
      </w:r>
      <w:r w:rsidRPr="004D665A">
        <w:rPr>
          <w:sz w:val="24"/>
          <w:szCs w:val="24"/>
          <w:lang w:val="en-US"/>
        </w:rPr>
        <w:t xml:space="preserve">“L’ Arc de </w:t>
      </w:r>
      <w:proofErr w:type="spellStart"/>
      <w:r w:rsidRPr="004D665A">
        <w:rPr>
          <w:sz w:val="24"/>
          <w:szCs w:val="24"/>
          <w:lang w:val="en-US"/>
        </w:rPr>
        <w:t>Paix</w:t>
      </w:r>
      <w:proofErr w:type="spellEnd"/>
      <w:r w:rsidRPr="004D665A">
        <w:rPr>
          <w:sz w:val="24"/>
          <w:szCs w:val="24"/>
          <w:lang w:val="en-US"/>
        </w:rPr>
        <w:t xml:space="preserve"> - The Arc of Peace memorial acknowledges the enduring friendship between New Zealand and France forged by shared experiences of war and peacekeeping and the two nations’ deep cultural affinities. </w:t>
      </w:r>
      <w:r w:rsidRPr="004D665A">
        <w:rPr>
          <w:sz w:val="24"/>
          <w:szCs w:val="24"/>
          <w:lang w:val="en-US"/>
        </w:rPr>
        <w:lastRenderedPageBreak/>
        <w:t xml:space="preserve">Recognizably French qualities are expressed in the design, materials, and symbols. As a ‘living monument’, the experiential nature of </w:t>
      </w:r>
      <w:proofErr w:type="spellStart"/>
      <w:r w:rsidRPr="004D665A">
        <w:rPr>
          <w:sz w:val="24"/>
          <w:szCs w:val="24"/>
          <w:lang w:val="en-US"/>
        </w:rPr>
        <w:t>L’Arc</w:t>
      </w:r>
      <w:proofErr w:type="spellEnd"/>
      <w:r w:rsidRPr="004D665A">
        <w:rPr>
          <w:sz w:val="24"/>
          <w:szCs w:val="24"/>
          <w:lang w:val="en-US"/>
        </w:rPr>
        <w:t xml:space="preserve"> de </w:t>
      </w:r>
      <w:proofErr w:type="spellStart"/>
      <w:r w:rsidRPr="004D665A">
        <w:rPr>
          <w:sz w:val="24"/>
          <w:szCs w:val="24"/>
          <w:lang w:val="en-US"/>
        </w:rPr>
        <w:t>Paix</w:t>
      </w:r>
      <w:proofErr w:type="spellEnd"/>
      <w:r w:rsidRPr="004D665A">
        <w:rPr>
          <w:sz w:val="24"/>
          <w:szCs w:val="24"/>
          <w:lang w:val="en-US"/>
        </w:rPr>
        <w:t xml:space="preserve"> is enabled via visitor engagement with the memorial’s features”.</w:t>
      </w:r>
    </w:p>
    <w:p w:rsidR="00FD0898" w:rsidRPr="00FD0898" w:rsidRDefault="00FD0898" w:rsidP="00FD0898">
      <w:pPr>
        <w:jc w:val="both"/>
        <w:rPr>
          <w:lang w:val="en-US"/>
        </w:rPr>
      </w:pPr>
    </w:p>
    <w:p w:rsidR="00FD0898" w:rsidRDefault="00FD0898" w:rsidP="00FD0898">
      <w:pPr>
        <w:jc w:val="both"/>
        <w:rPr>
          <w:sz w:val="24"/>
          <w:szCs w:val="24"/>
          <w:lang w:val="en-US"/>
        </w:rPr>
      </w:pPr>
      <w:r w:rsidRPr="00473026">
        <w:rPr>
          <w:sz w:val="24"/>
          <w:szCs w:val="24"/>
          <w:lang w:val="en-US"/>
        </w:rPr>
        <w:t>The team behind “</w:t>
      </w:r>
      <w:proofErr w:type="spellStart"/>
      <w:r w:rsidRPr="00473026">
        <w:rPr>
          <w:b/>
          <w:sz w:val="24"/>
          <w:szCs w:val="24"/>
          <w:lang w:val="en-US"/>
        </w:rPr>
        <w:t>Carrière</w:t>
      </w:r>
      <w:proofErr w:type="spellEnd"/>
      <w:r w:rsidRPr="00473026">
        <w:rPr>
          <w:b/>
          <w:sz w:val="24"/>
          <w:szCs w:val="24"/>
          <w:lang w:val="en-US"/>
        </w:rPr>
        <w:t xml:space="preserve"> de </w:t>
      </w:r>
      <w:proofErr w:type="spellStart"/>
      <w:r w:rsidRPr="00473026">
        <w:rPr>
          <w:b/>
          <w:sz w:val="24"/>
          <w:szCs w:val="24"/>
          <w:lang w:val="en-US"/>
        </w:rPr>
        <w:t>Mémoire</w:t>
      </w:r>
      <w:proofErr w:type="spellEnd"/>
      <w:r w:rsidRPr="00473026">
        <w:rPr>
          <w:b/>
          <w:sz w:val="24"/>
          <w:szCs w:val="24"/>
          <w:lang w:val="en-US"/>
        </w:rPr>
        <w:t xml:space="preserve"> – Quarry of Memory</w:t>
      </w:r>
      <w:r w:rsidRPr="00473026">
        <w:rPr>
          <w:sz w:val="24"/>
          <w:szCs w:val="24"/>
          <w:lang w:val="en-US"/>
        </w:rPr>
        <w:t xml:space="preserve">” assembled by Andrew Sexton Architecture, explained how "a collection of underground quarries in France, named after New Zealand towns and cities, have offered the inspiration for a memorial which brings these place names, inscribed beneath French soil, back to the surface at </w:t>
      </w:r>
      <w:proofErr w:type="spellStart"/>
      <w:r w:rsidRPr="00473026">
        <w:rPr>
          <w:sz w:val="24"/>
          <w:szCs w:val="24"/>
          <w:lang w:val="en-US"/>
        </w:rPr>
        <w:t>Pukeahu</w:t>
      </w:r>
      <w:proofErr w:type="spellEnd"/>
      <w:r w:rsidRPr="00473026">
        <w:rPr>
          <w:sz w:val="24"/>
          <w:szCs w:val="24"/>
          <w:lang w:val="en-US"/>
        </w:rPr>
        <w:t xml:space="preserve"> National War Memorial Park.  Incorporating plant species from France as well as </w:t>
      </w:r>
      <w:proofErr w:type="spellStart"/>
      <w:r w:rsidRPr="00473026">
        <w:rPr>
          <w:sz w:val="24"/>
          <w:szCs w:val="24"/>
          <w:lang w:val="en-US"/>
        </w:rPr>
        <w:t>Aotearoa</w:t>
      </w:r>
      <w:proofErr w:type="spellEnd"/>
      <w:r w:rsidRPr="00473026">
        <w:rPr>
          <w:sz w:val="24"/>
          <w:szCs w:val="24"/>
          <w:lang w:val="en-US"/>
        </w:rPr>
        <w:t xml:space="preserve">/New Zealand, the site-design by Mark </w:t>
      </w:r>
      <w:proofErr w:type="spellStart"/>
      <w:r w:rsidRPr="00473026">
        <w:rPr>
          <w:sz w:val="24"/>
          <w:szCs w:val="24"/>
          <w:lang w:val="en-US"/>
        </w:rPr>
        <w:t>Newdick</w:t>
      </w:r>
      <w:proofErr w:type="spellEnd"/>
      <w:r w:rsidRPr="00473026">
        <w:rPr>
          <w:sz w:val="24"/>
          <w:szCs w:val="24"/>
          <w:lang w:val="en-US"/>
        </w:rPr>
        <w:t xml:space="preserve"> Landscape Architects, asserts the ongoing, living, cyclical nature of the memorial and of memory itself.  Texts by poets Gregory O'Brien and Jenny </w:t>
      </w:r>
      <w:proofErr w:type="spellStart"/>
      <w:r w:rsidRPr="00473026">
        <w:rPr>
          <w:sz w:val="24"/>
          <w:szCs w:val="24"/>
          <w:lang w:val="en-US"/>
        </w:rPr>
        <w:t>Bornholdt</w:t>
      </w:r>
      <w:proofErr w:type="spellEnd"/>
      <w:r w:rsidRPr="00473026">
        <w:rPr>
          <w:sz w:val="24"/>
          <w:szCs w:val="24"/>
          <w:lang w:val="en-US"/>
        </w:rPr>
        <w:t xml:space="preserve"> (in English, French and Maori) inscribed into the walls, link France and New Zealand and offer a lyrical reflection on past, present and future. The memorial is to be experienced in the round, and invites participation and exploration, offering a space not only for reflection upon historical events but also for contemplation of the mysteries and illuminations of individual and cultural life - those things that bind us to each other and to the natural world."</w:t>
      </w:r>
    </w:p>
    <w:p w:rsidR="00FD0898" w:rsidRDefault="00FD0898" w:rsidP="00FD0898">
      <w:pPr>
        <w:jc w:val="both"/>
        <w:rPr>
          <w:sz w:val="24"/>
          <w:szCs w:val="24"/>
          <w:lang w:val="en-US"/>
        </w:rPr>
      </w:pPr>
    </w:p>
    <w:p w:rsidR="008E61E3" w:rsidRPr="004D665A" w:rsidRDefault="008E61E3" w:rsidP="008E61E3">
      <w:pPr>
        <w:jc w:val="both"/>
        <w:rPr>
          <w:rFonts w:eastAsia="Times New Roman"/>
          <w:sz w:val="24"/>
          <w:szCs w:val="24"/>
          <w:lang w:val="en-US"/>
        </w:rPr>
      </w:pPr>
      <w:bookmarkStart w:id="0" w:name="_GoBack"/>
      <w:bookmarkEnd w:id="0"/>
      <w:r w:rsidRPr="00500D5C">
        <w:rPr>
          <w:sz w:val="24"/>
          <w:szCs w:val="24"/>
          <w:lang w:val="en-US"/>
        </w:rPr>
        <w:t>“</w:t>
      </w:r>
      <w:r w:rsidRPr="00500D5C">
        <w:rPr>
          <w:b/>
          <w:sz w:val="24"/>
          <w:szCs w:val="24"/>
          <w:lang w:val="en-US"/>
        </w:rPr>
        <w:t xml:space="preserve">Les </w:t>
      </w:r>
      <w:proofErr w:type="spellStart"/>
      <w:r w:rsidRPr="00500D5C">
        <w:rPr>
          <w:b/>
          <w:sz w:val="24"/>
          <w:szCs w:val="24"/>
          <w:lang w:val="en-US"/>
        </w:rPr>
        <w:t>Fleurs</w:t>
      </w:r>
      <w:proofErr w:type="spellEnd"/>
      <w:r w:rsidRPr="00500D5C">
        <w:rPr>
          <w:b/>
          <w:sz w:val="24"/>
          <w:szCs w:val="24"/>
          <w:lang w:val="en-US"/>
        </w:rPr>
        <w:t xml:space="preserve"> </w:t>
      </w:r>
      <w:proofErr w:type="spellStart"/>
      <w:r w:rsidRPr="00500D5C">
        <w:rPr>
          <w:b/>
          <w:sz w:val="24"/>
          <w:szCs w:val="24"/>
          <w:lang w:val="en-US"/>
        </w:rPr>
        <w:t>Sauvages</w:t>
      </w:r>
      <w:proofErr w:type="spellEnd"/>
      <w:r w:rsidRPr="00500D5C">
        <w:rPr>
          <w:sz w:val="24"/>
          <w:szCs w:val="24"/>
          <w:lang w:val="en-US"/>
        </w:rPr>
        <w:t xml:space="preserve">” is proposed by Amanda </w:t>
      </w:r>
      <w:proofErr w:type="spellStart"/>
      <w:r w:rsidRPr="00500D5C">
        <w:rPr>
          <w:sz w:val="24"/>
          <w:szCs w:val="24"/>
          <w:lang w:val="en-US"/>
        </w:rPr>
        <w:t>Bulman</w:t>
      </w:r>
      <w:proofErr w:type="spellEnd"/>
      <w:r w:rsidRPr="00500D5C">
        <w:rPr>
          <w:sz w:val="24"/>
          <w:szCs w:val="24"/>
          <w:lang w:val="en-US"/>
        </w:rPr>
        <w:t xml:space="preserve"> and Nicolas Zilliox (</w:t>
      </w:r>
      <w:proofErr w:type="spellStart"/>
      <w:r w:rsidRPr="00500D5C">
        <w:rPr>
          <w:sz w:val="24"/>
          <w:szCs w:val="24"/>
          <w:lang w:val="en-US"/>
        </w:rPr>
        <w:t>bbc</w:t>
      </w:r>
      <w:proofErr w:type="spellEnd"/>
      <w:r w:rsidRPr="00500D5C">
        <w:rPr>
          <w:sz w:val="24"/>
          <w:szCs w:val="24"/>
          <w:lang w:val="en-US"/>
        </w:rPr>
        <w:t xml:space="preserve"> architects), Jake </w:t>
      </w:r>
      <w:proofErr w:type="spellStart"/>
      <w:r w:rsidRPr="00500D5C">
        <w:rPr>
          <w:sz w:val="24"/>
          <w:szCs w:val="24"/>
          <w:lang w:val="en-US"/>
        </w:rPr>
        <w:t>Yocum</w:t>
      </w:r>
      <w:proofErr w:type="spellEnd"/>
      <w:r w:rsidRPr="00500D5C">
        <w:rPr>
          <w:sz w:val="24"/>
          <w:szCs w:val="24"/>
          <w:lang w:val="en-US"/>
        </w:rPr>
        <w:t xml:space="preserve"> (Artist), Richard Ainsworth (Architect), Nick Denton (Architecture Graduate), and Hamish Moorhead (Moorhead Landscapes). "Kia </w:t>
      </w:r>
      <w:proofErr w:type="spellStart"/>
      <w:r w:rsidRPr="00500D5C">
        <w:rPr>
          <w:sz w:val="24"/>
          <w:szCs w:val="24"/>
          <w:lang w:val="en-US"/>
        </w:rPr>
        <w:t>whakatōmuri</w:t>
      </w:r>
      <w:proofErr w:type="spellEnd"/>
      <w:r w:rsidRPr="00500D5C">
        <w:rPr>
          <w:sz w:val="24"/>
          <w:szCs w:val="24"/>
          <w:lang w:val="en-US"/>
        </w:rPr>
        <w:t xml:space="preserve"> </w:t>
      </w:r>
      <w:proofErr w:type="spellStart"/>
      <w:proofErr w:type="gramStart"/>
      <w:r w:rsidRPr="00500D5C">
        <w:rPr>
          <w:sz w:val="24"/>
          <w:szCs w:val="24"/>
          <w:lang w:val="en-US"/>
        </w:rPr>
        <w:t>te</w:t>
      </w:r>
      <w:proofErr w:type="spellEnd"/>
      <w:proofErr w:type="gramEnd"/>
      <w:r w:rsidRPr="00500D5C">
        <w:rPr>
          <w:sz w:val="24"/>
          <w:szCs w:val="24"/>
          <w:lang w:val="en-US"/>
        </w:rPr>
        <w:t xml:space="preserve"> </w:t>
      </w:r>
      <w:proofErr w:type="spellStart"/>
      <w:r w:rsidRPr="00500D5C">
        <w:rPr>
          <w:sz w:val="24"/>
          <w:szCs w:val="24"/>
          <w:lang w:val="en-US"/>
        </w:rPr>
        <w:t>haere</w:t>
      </w:r>
      <w:proofErr w:type="spellEnd"/>
      <w:r w:rsidRPr="00500D5C">
        <w:rPr>
          <w:sz w:val="24"/>
          <w:szCs w:val="24"/>
          <w:lang w:val="en-US"/>
        </w:rPr>
        <w:t xml:space="preserve"> </w:t>
      </w:r>
      <w:proofErr w:type="spellStart"/>
      <w:r w:rsidRPr="00500D5C">
        <w:rPr>
          <w:sz w:val="24"/>
          <w:szCs w:val="24"/>
          <w:lang w:val="en-US"/>
        </w:rPr>
        <w:t>whakamua</w:t>
      </w:r>
      <w:proofErr w:type="spellEnd"/>
      <w:r w:rsidRPr="00500D5C">
        <w:rPr>
          <w:sz w:val="24"/>
          <w:szCs w:val="24"/>
          <w:lang w:val="en-US"/>
        </w:rPr>
        <w:t>, My past is my present is my future, I walk backwards into the future with my eyes fixed on my past. A red trench cuts into the ground, surrounded by a delicate cloak of plantings which provides the hope of regeneration. The experience is sensual, relying on perception and memory to connect the visitor to those being remembered.”</w:t>
      </w:r>
    </w:p>
    <w:p w:rsidR="000413B7" w:rsidRDefault="000413B7" w:rsidP="008E61E3">
      <w:pPr>
        <w:pStyle w:val="NormalWeb"/>
        <w:jc w:val="both"/>
        <w:rPr>
          <w:rFonts w:ascii="Calibri" w:hAnsi="Calibri"/>
          <w:lang w:val="en-US"/>
        </w:rPr>
      </w:pPr>
      <w:r>
        <w:rPr>
          <w:rFonts w:ascii="Calibri" w:hAnsi="Calibri"/>
          <w:lang w:val="en-US"/>
        </w:rPr>
        <w:t xml:space="preserve">Ambassador of France to New Zealand Florence </w:t>
      </w:r>
      <w:proofErr w:type="spellStart"/>
      <w:r>
        <w:rPr>
          <w:rFonts w:ascii="Calibri" w:hAnsi="Calibri"/>
          <w:lang w:val="en-US"/>
        </w:rPr>
        <w:t>Jeanblanc-Risler</w:t>
      </w:r>
      <w:proofErr w:type="spellEnd"/>
      <w:r>
        <w:rPr>
          <w:rFonts w:ascii="Calibri" w:hAnsi="Calibri"/>
          <w:lang w:val="en-US"/>
        </w:rPr>
        <w:t xml:space="preserve">, New Zealand Registered Architect Stuart </w:t>
      </w:r>
      <w:proofErr w:type="spellStart"/>
      <w:r>
        <w:rPr>
          <w:rFonts w:ascii="Calibri" w:hAnsi="Calibri"/>
          <w:lang w:val="en-US"/>
        </w:rPr>
        <w:t>Gardyne</w:t>
      </w:r>
      <w:proofErr w:type="spellEnd"/>
      <w:r>
        <w:rPr>
          <w:rFonts w:ascii="Calibri" w:hAnsi="Calibri"/>
          <w:lang w:val="en-US"/>
        </w:rPr>
        <w:t xml:space="preserve">, French Ministry of </w:t>
      </w:r>
      <w:proofErr w:type="spellStart"/>
      <w:r>
        <w:rPr>
          <w:rFonts w:ascii="Calibri" w:hAnsi="Calibri"/>
          <w:lang w:val="en-US"/>
        </w:rPr>
        <w:t>Defence</w:t>
      </w:r>
      <w:proofErr w:type="spellEnd"/>
      <w:r>
        <w:rPr>
          <w:rFonts w:ascii="Calibri" w:hAnsi="Calibri"/>
          <w:lang w:val="en-US"/>
        </w:rPr>
        <w:t xml:space="preserve"> Director for Remembrance, Archives and Military Heritage </w:t>
      </w:r>
      <w:proofErr w:type="spellStart"/>
      <w:r>
        <w:rPr>
          <w:rFonts w:ascii="Calibri" w:hAnsi="Calibri"/>
          <w:lang w:val="en-US"/>
        </w:rPr>
        <w:t>Myriam</w:t>
      </w:r>
      <w:proofErr w:type="spellEnd"/>
      <w:r>
        <w:rPr>
          <w:rFonts w:ascii="Calibri" w:hAnsi="Calibri"/>
          <w:lang w:val="en-US"/>
        </w:rPr>
        <w:t xml:space="preserve"> </w:t>
      </w:r>
      <w:proofErr w:type="spellStart"/>
      <w:r>
        <w:rPr>
          <w:rFonts w:ascii="Calibri" w:hAnsi="Calibri"/>
          <w:lang w:val="en-US"/>
        </w:rPr>
        <w:t>Achari</w:t>
      </w:r>
      <w:proofErr w:type="spellEnd"/>
      <w:r>
        <w:rPr>
          <w:rFonts w:ascii="Calibri" w:hAnsi="Calibri"/>
          <w:lang w:val="en-US"/>
        </w:rPr>
        <w:t>, France/New Zealand Friendship Fund board member and former New Zealand Ambassador to France Sarah Dennis and Member of the French First World War Centenary Commission’s Scientific Committee Professor Yves Le Maner considered the entries.</w:t>
      </w:r>
    </w:p>
    <w:p w:rsidR="000413B7" w:rsidRDefault="000413B7" w:rsidP="008E61E3">
      <w:pPr>
        <w:pStyle w:val="NormalWeb"/>
        <w:jc w:val="both"/>
        <w:rPr>
          <w:rFonts w:ascii="Calibri" w:hAnsi="Calibri"/>
          <w:lang w:val="en-US"/>
        </w:rPr>
      </w:pPr>
      <w:r>
        <w:rPr>
          <w:rFonts w:ascii="Calibri" w:hAnsi="Calibri"/>
          <w:lang w:val="en-US"/>
        </w:rPr>
        <w:t>The shortlisted proposals will undergo further consideration from a jury made of French and New Zealand members before the winning design is announced in November. The winning team will have a budget of $570,000 to complete the memorial, which will be built in 2017 and inaugurated in 2018.</w:t>
      </w:r>
    </w:p>
    <w:p w:rsidR="000413B7" w:rsidRDefault="000413B7" w:rsidP="008E61E3">
      <w:pPr>
        <w:pStyle w:val="NormalWeb"/>
        <w:jc w:val="both"/>
        <w:rPr>
          <w:rFonts w:ascii="Calibri" w:hAnsi="Calibri"/>
          <w:lang w:val="en-US"/>
        </w:rPr>
      </w:pPr>
      <w:r>
        <w:rPr>
          <w:rStyle w:val="lev"/>
          <w:rFonts w:ascii="Calibri" w:hAnsi="Calibri"/>
          <w:lang w:val="en-US"/>
        </w:rPr>
        <w:t>Background</w:t>
      </w:r>
      <w:r>
        <w:rPr>
          <w:rFonts w:ascii="Calibri" w:hAnsi="Calibri"/>
          <w:lang w:val="en-US"/>
        </w:rPr>
        <w:br/>
        <w:t xml:space="preserve">On the occasion of the one hundredth anniversary of World War I, and at the invitation of the New Zealand authorities, a French memorial will be inaugurated within the </w:t>
      </w:r>
      <w:proofErr w:type="spellStart"/>
      <w:r>
        <w:rPr>
          <w:rFonts w:ascii="Calibri" w:hAnsi="Calibri"/>
          <w:lang w:val="en-US"/>
        </w:rPr>
        <w:t>Pukeahu</w:t>
      </w:r>
      <w:proofErr w:type="spellEnd"/>
      <w:r>
        <w:rPr>
          <w:rFonts w:ascii="Calibri" w:hAnsi="Calibri"/>
          <w:lang w:val="en-US"/>
        </w:rPr>
        <w:t xml:space="preserve"> National War Memorial Park in Wellington in 2018. </w:t>
      </w:r>
      <w:proofErr w:type="spellStart"/>
      <w:r>
        <w:rPr>
          <w:rFonts w:ascii="Calibri" w:hAnsi="Calibri"/>
          <w:lang w:val="en-US"/>
        </w:rPr>
        <w:t>Pukeahu</w:t>
      </w:r>
      <w:proofErr w:type="spellEnd"/>
      <w:r>
        <w:rPr>
          <w:rFonts w:ascii="Calibri" w:hAnsi="Calibri"/>
          <w:lang w:val="en-US"/>
        </w:rPr>
        <w:t xml:space="preserve"> is administered by the Ministry for Culture and Heritage on behalf of the New Zealand Government</w:t>
      </w:r>
    </w:p>
    <w:p w:rsidR="000413B7" w:rsidRDefault="000413B7" w:rsidP="008E61E3">
      <w:pPr>
        <w:pStyle w:val="NormalWeb"/>
        <w:jc w:val="both"/>
        <w:rPr>
          <w:rFonts w:ascii="Calibri" w:hAnsi="Calibri"/>
          <w:lang w:val="en-US"/>
        </w:rPr>
      </w:pPr>
      <w:r>
        <w:rPr>
          <w:rFonts w:ascii="Calibri" w:hAnsi="Calibri"/>
          <w:lang w:val="en-US"/>
        </w:rPr>
        <w:t xml:space="preserve">The design of the memorial, a gift from France to New Zealand and its people, </w:t>
      </w:r>
      <w:proofErr w:type="spellStart"/>
      <w:r>
        <w:rPr>
          <w:rFonts w:ascii="Calibri" w:hAnsi="Calibri"/>
          <w:lang w:val="en-US"/>
        </w:rPr>
        <w:t>prioritise</w:t>
      </w:r>
      <w:r w:rsidR="008E61E3">
        <w:rPr>
          <w:rFonts w:ascii="Calibri" w:hAnsi="Calibri"/>
          <w:lang w:val="en-US"/>
        </w:rPr>
        <w:t>s</w:t>
      </w:r>
      <w:proofErr w:type="spellEnd"/>
      <w:r>
        <w:rPr>
          <w:rFonts w:ascii="Calibri" w:hAnsi="Calibri"/>
          <w:lang w:val="en-US"/>
        </w:rPr>
        <w:t xml:space="preserve"> creative dialogue between the two countries. This arises from the strong belief that a memorial representing the relation between the two nations should have its main </w:t>
      </w:r>
      <w:r>
        <w:rPr>
          <w:rFonts w:ascii="Calibri" w:hAnsi="Calibri"/>
          <w:lang w:val="en-US"/>
        </w:rPr>
        <w:lastRenderedPageBreak/>
        <w:t>characteristics and purpose designed collectively, through a collaboration uniting French and New Zealand representatives from civil society.</w:t>
      </w:r>
    </w:p>
    <w:p w:rsidR="000413B7" w:rsidRDefault="000413B7" w:rsidP="008E61E3">
      <w:pPr>
        <w:pStyle w:val="NormalWeb"/>
        <w:jc w:val="both"/>
        <w:rPr>
          <w:rFonts w:ascii="Calibri" w:hAnsi="Calibri"/>
          <w:lang w:val="en-US"/>
        </w:rPr>
      </w:pPr>
      <w:r>
        <w:rPr>
          <w:rFonts w:ascii="Calibri" w:hAnsi="Calibri"/>
          <w:lang w:val="en-US"/>
        </w:rPr>
        <w:t>In that regard, and in order to reflect upon the general context and spirit under which this memorial should be designed, a France/New Zealand symposium took place in France from 6 to 12 December 2015. Its purpose was to establish the creative brief of the memorial, in regards to aesthetics, design and remembrance purpose.</w:t>
      </w:r>
    </w:p>
    <w:p w:rsidR="000413B7" w:rsidRDefault="000413B7" w:rsidP="008E61E3">
      <w:pPr>
        <w:pStyle w:val="NormalWeb"/>
        <w:jc w:val="both"/>
        <w:rPr>
          <w:rFonts w:ascii="Calibri" w:hAnsi="Calibri"/>
          <w:lang w:val="en-US"/>
        </w:rPr>
      </w:pPr>
      <w:r>
        <w:rPr>
          <w:rFonts w:ascii="Calibri" w:hAnsi="Calibri"/>
          <w:lang w:val="en-US"/>
        </w:rPr>
        <w:t>The work of this symposium was itself based on the material gathered through a series of interviews with more than 30 New Zealand personalities (artists, historians, designers, writers, and prominent New Zealanders involved in the commemorations of the Great War).</w:t>
      </w:r>
    </w:p>
    <w:p w:rsidR="000413B7" w:rsidRDefault="000413B7" w:rsidP="008E61E3">
      <w:pPr>
        <w:pStyle w:val="NormalWeb"/>
        <w:jc w:val="both"/>
        <w:rPr>
          <w:rFonts w:ascii="Calibri" w:hAnsi="Calibri"/>
          <w:lang w:val="en-US"/>
        </w:rPr>
      </w:pPr>
      <w:r>
        <w:rPr>
          <w:rFonts w:ascii="Calibri" w:hAnsi="Calibri"/>
          <w:lang w:val="en-US"/>
        </w:rPr>
        <w:t xml:space="preserve">The competition is endorsed by the </w:t>
      </w:r>
      <w:hyperlink r:id="rId7" w:tgtFrame="_blank" w:history="1">
        <w:r>
          <w:rPr>
            <w:rStyle w:val="Lienhypertexte"/>
            <w:rFonts w:ascii="Calibri" w:hAnsi="Calibri"/>
            <w:lang w:val="en-US"/>
          </w:rPr>
          <w:t>New Zealand Institute of Architects</w:t>
        </w:r>
      </w:hyperlink>
      <w:r>
        <w:rPr>
          <w:rFonts w:ascii="Calibri" w:hAnsi="Calibri"/>
          <w:lang w:val="en-US"/>
        </w:rPr>
        <w:t xml:space="preserve"> and takes place in close collaboration with the </w:t>
      </w:r>
      <w:hyperlink r:id="rId8" w:tgtFrame="_blank" w:history="1">
        <w:r>
          <w:rPr>
            <w:rStyle w:val="Lienhypertexte"/>
            <w:rFonts w:ascii="Calibri" w:hAnsi="Calibri"/>
            <w:lang w:val="en-US"/>
          </w:rPr>
          <w:t>Ministry for Culture and Heritage</w:t>
        </w:r>
      </w:hyperlink>
      <w:r>
        <w:rPr>
          <w:rFonts w:ascii="Calibri" w:hAnsi="Calibri"/>
          <w:lang w:val="en-US"/>
        </w:rPr>
        <w:t xml:space="preserve"> and the </w:t>
      </w:r>
      <w:hyperlink r:id="rId9" w:tgtFrame="_blank" w:history="1">
        <w:r>
          <w:rPr>
            <w:rStyle w:val="Lienhypertexte"/>
            <w:rFonts w:ascii="Calibri" w:hAnsi="Calibri"/>
            <w:lang w:val="en-US"/>
          </w:rPr>
          <w:t>Wellington City Council</w:t>
        </w:r>
      </w:hyperlink>
      <w:r>
        <w:rPr>
          <w:rFonts w:ascii="Calibri" w:hAnsi="Calibri"/>
          <w:lang w:val="en-US"/>
        </w:rPr>
        <w:t xml:space="preserve">. The French Embassy in New Zealand is extremely grateful to these partners for their support and guidance, as well as to </w:t>
      </w:r>
      <w:hyperlink r:id="rId10" w:tgtFrame="_blank" w:history="1">
        <w:r>
          <w:rPr>
            <w:rStyle w:val="Lienhypertexte"/>
            <w:rFonts w:ascii="Calibri" w:hAnsi="Calibri"/>
            <w:lang w:val="en-US"/>
          </w:rPr>
          <w:t>Rider-</w:t>
        </w:r>
        <w:proofErr w:type="spellStart"/>
        <w:r>
          <w:rPr>
            <w:rStyle w:val="Lienhypertexte"/>
            <w:rFonts w:ascii="Calibri" w:hAnsi="Calibri"/>
            <w:lang w:val="en-US"/>
          </w:rPr>
          <w:t>Levett</w:t>
        </w:r>
        <w:proofErr w:type="spellEnd"/>
        <w:r>
          <w:rPr>
            <w:rStyle w:val="Lienhypertexte"/>
            <w:rFonts w:ascii="Calibri" w:hAnsi="Calibri"/>
            <w:lang w:val="en-US"/>
          </w:rPr>
          <w:t>-</w:t>
        </w:r>
        <w:proofErr w:type="spellStart"/>
        <w:r>
          <w:rPr>
            <w:rStyle w:val="Lienhypertexte"/>
            <w:rFonts w:ascii="Calibri" w:hAnsi="Calibri"/>
            <w:lang w:val="en-US"/>
          </w:rPr>
          <w:t>Bucknall</w:t>
        </w:r>
        <w:proofErr w:type="spellEnd"/>
        <w:r>
          <w:rPr>
            <w:rStyle w:val="Lienhypertexte"/>
            <w:rFonts w:ascii="Calibri" w:hAnsi="Calibri"/>
            <w:lang w:val="en-US"/>
          </w:rPr>
          <w:t xml:space="preserve"> Inc.</w:t>
        </w:r>
      </w:hyperlink>
      <w:r>
        <w:rPr>
          <w:rFonts w:ascii="Calibri" w:hAnsi="Calibri"/>
          <w:lang w:val="en-US"/>
        </w:rPr>
        <w:t>, Auckland for generously sponsoring the competition by offering free-of-charge quantity surveying.</w:t>
      </w:r>
    </w:p>
    <w:p w:rsidR="008E61E3" w:rsidRPr="008E61E3" w:rsidRDefault="008E61E3" w:rsidP="008E61E3">
      <w:pPr>
        <w:jc w:val="both"/>
        <w:rPr>
          <w:sz w:val="24"/>
          <w:szCs w:val="24"/>
          <w:lang w:val="en-US"/>
        </w:rPr>
      </w:pPr>
      <w:r w:rsidRPr="008E61E3">
        <w:rPr>
          <w:sz w:val="24"/>
          <w:szCs w:val="24"/>
          <w:lang w:val="en-US"/>
        </w:rPr>
        <w:t>The French Embassy would also like to acknowledge the great support provided by the Great War Exhibition and its staff to display the finalists’ proposals to the public.</w:t>
      </w:r>
    </w:p>
    <w:p w:rsidR="008E61E3" w:rsidRPr="008E61E3" w:rsidRDefault="000413B7" w:rsidP="008E61E3">
      <w:pPr>
        <w:pStyle w:val="NormalWeb"/>
        <w:jc w:val="center"/>
        <w:rPr>
          <w:rFonts w:ascii="Calibri" w:hAnsi="Calibri"/>
          <w:b/>
          <w:lang w:val="en-US"/>
        </w:rPr>
      </w:pPr>
      <w:r w:rsidRPr="008E61E3">
        <w:rPr>
          <w:rFonts w:ascii="Calibri" w:hAnsi="Calibri"/>
          <w:b/>
          <w:lang w:val="en-US"/>
        </w:rPr>
        <w:t xml:space="preserve">For more information, please visit </w:t>
      </w:r>
      <w:hyperlink r:id="rId11" w:history="1">
        <w:r w:rsidR="008E61E3" w:rsidRPr="008E61E3">
          <w:rPr>
            <w:rStyle w:val="Lienhypertexte"/>
            <w:rFonts w:ascii="Calibri" w:hAnsi="Calibri"/>
            <w:b/>
            <w:lang w:val="en-US"/>
          </w:rPr>
          <w:t>www.frenchmemorialatpukeahu.org/</w:t>
        </w:r>
      </w:hyperlink>
    </w:p>
    <w:p w:rsidR="000413B7" w:rsidRDefault="000413B7" w:rsidP="000413B7">
      <w:pPr>
        <w:pStyle w:val="NormalWeb"/>
        <w:rPr>
          <w:rFonts w:ascii="Calibri" w:hAnsi="Calibri"/>
          <w:lang w:val="en-US"/>
        </w:rPr>
      </w:pPr>
      <w:proofErr w:type="gramStart"/>
      <w:r>
        <w:rPr>
          <w:rFonts w:ascii="Calibri" w:hAnsi="Calibri"/>
          <w:lang w:val="en-US"/>
        </w:rPr>
        <w:t>or</w:t>
      </w:r>
      <w:proofErr w:type="gramEnd"/>
      <w:r>
        <w:rPr>
          <w:rFonts w:ascii="Calibri" w:hAnsi="Calibri"/>
          <w:lang w:val="en-US"/>
        </w:rPr>
        <w:t xml:space="preserve"> contact</w:t>
      </w:r>
      <w:r w:rsidR="008E61E3">
        <w:rPr>
          <w:rFonts w:ascii="Calibri" w:hAnsi="Calibri"/>
          <w:lang w:val="en-US"/>
        </w:rPr>
        <w:t>:</w:t>
      </w:r>
    </w:p>
    <w:p w:rsidR="008E61E3" w:rsidRDefault="008E61E3" w:rsidP="008E61E3">
      <w:pPr>
        <w:pStyle w:val="NormalWeb"/>
        <w:spacing w:before="0" w:beforeAutospacing="0" w:after="0" w:afterAutospacing="0"/>
        <w:rPr>
          <w:rFonts w:ascii="Calibri" w:hAnsi="Calibri"/>
          <w:lang w:val="en-US"/>
        </w:rPr>
      </w:pPr>
      <w:proofErr w:type="spellStart"/>
      <w:r>
        <w:rPr>
          <w:rFonts w:ascii="Calibri" w:hAnsi="Calibri"/>
          <w:lang w:val="en-US"/>
        </w:rPr>
        <w:t>Raynald</w:t>
      </w:r>
      <w:proofErr w:type="spellEnd"/>
      <w:r>
        <w:rPr>
          <w:rFonts w:ascii="Calibri" w:hAnsi="Calibri"/>
          <w:lang w:val="en-US"/>
        </w:rPr>
        <w:t xml:space="preserve"> Belay</w:t>
      </w:r>
    </w:p>
    <w:p w:rsidR="008E61E3" w:rsidRDefault="008E61E3" w:rsidP="008E61E3">
      <w:pPr>
        <w:pStyle w:val="NormalWeb"/>
        <w:spacing w:before="0" w:beforeAutospacing="0" w:after="0" w:afterAutospacing="0"/>
        <w:rPr>
          <w:rFonts w:ascii="Calibri" w:hAnsi="Calibri"/>
          <w:lang w:val="en-US"/>
        </w:rPr>
      </w:pPr>
      <w:r>
        <w:rPr>
          <w:rFonts w:ascii="Calibri" w:hAnsi="Calibri"/>
          <w:lang w:val="en-US"/>
        </w:rPr>
        <w:t>Head – Cultural and Scientific Office</w:t>
      </w:r>
    </w:p>
    <w:p w:rsidR="008E61E3" w:rsidRDefault="008E61E3" w:rsidP="008E61E3">
      <w:pPr>
        <w:pStyle w:val="NormalWeb"/>
        <w:spacing w:before="0" w:beforeAutospacing="0" w:after="0" w:afterAutospacing="0"/>
        <w:rPr>
          <w:rFonts w:ascii="Calibri" w:hAnsi="Calibri"/>
          <w:lang w:val="en-US"/>
        </w:rPr>
      </w:pPr>
      <w:r>
        <w:rPr>
          <w:rFonts w:ascii="Calibri" w:hAnsi="Calibri"/>
          <w:lang w:val="en-US"/>
        </w:rPr>
        <w:t>Embassy of France</w:t>
      </w:r>
    </w:p>
    <w:p w:rsidR="008E61E3" w:rsidRDefault="008925DD" w:rsidP="008E61E3">
      <w:pPr>
        <w:pStyle w:val="NormalWeb"/>
        <w:spacing w:before="0" w:beforeAutospacing="0" w:after="0" w:afterAutospacing="0"/>
        <w:rPr>
          <w:rFonts w:ascii="Calibri" w:hAnsi="Calibri"/>
          <w:lang w:val="en-US"/>
        </w:rPr>
      </w:pPr>
      <w:hyperlink r:id="rId12" w:history="1">
        <w:r w:rsidR="008E61E3" w:rsidRPr="00A33825">
          <w:rPr>
            <w:rStyle w:val="Lienhypertexte"/>
            <w:rFonts w:ascii="Calibri" w:hAnsi="Calibri"/>
            <w:lang w:val="en-US"/>
          </w:rPr>
          <w:t>Raynald.belay@diplomatie.gouv.fr</w:t>
        </w:r>
      </w:hyperlink>
    </w:p>
    <w:p w:rsidR="008E61E3" w:rsidRDefault="008E61E3" w:rsidP="008E61E3">
      <w:pPr>
        <w:pStyle w:val="NormalWeb"/>
        <w:spacing w:before="0" w:beforeAutospacing="0" w:after="0" w:afterAutospacing="0"/>
        <w:rPr>
          <w:rFonts w:ascii="Calibri" w:hAnsi="Calibri"/>
          <w:lang w:val="en-US"/>
        </w:rPr>
      </w:pPr>
      <w:r>
        <w:rPr>
          <w:rFonts w:ascii="Calibri" w:hAnsi="Calibri"/>
          <w:lang w:val="en-US"/>
        </w:rPr>
        <w:t>T: 04 802 77 80</w:t>
      </w:r>
    </w:p>
    <w:p w:rsidR="008E61E3" w:rsidRDefault="008E61E3" w:rsidP="000413B7">
      <w:pPr>
        <w:pStyle w:val="NormalWeb"/>
        <w:rPr>
          <w:rFonts w:ascii="Calibri" w:hAnsi="Calibri"/>
          <w:lang w:val="en-US"/>
        </w:rPr>
      </w:pPr>
    </w:p>
    <w:p w:rsidR="0084302B" w:rsidRPr="0084302B" w:rsidRDefault="0084302B" w:rsidP="00185180">
      <w:pPr>
        <w:pStyle w:val="Sansinterligne"/>
        <w:jc w:val="both"/>
      </w:pPr>
    </w:p>
    <w:sectPr w:rsidR="0084302B" w:rsidRPr="008430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D93"/>
    <w:rsid w:val="000413B7"/>
    <w:rsid w:val="00185180"/>
    <w:rsid w:val="0023562D"/>
    <w:rsid w:val="00281940"/>
    <w:rsid w:val="003B5BDD"/>
    <w:rsid w:val="00426F1B"/>
    <w:rsid w:val="0053183F"/>
    <w:rsid w:val="005A0D93"/>
    <w:rsid w:val="0063120A"/>
    <w:rsid w:val="0079525C"/>
    <w:rsid w:val="0084302B"/>
    <w:rsid w:val="008479A9"/>
    <w:rsid w:val="008925DD"/>
    <w:rsid w:val="008E61E3"/>
    <w:rsid w:val="009813E8"/>
    <w:rsid w:val="00B049EA"/>
    <w:rsid w:val="00B220C7"/>
    <w:rsid w:val="00D01063"/>
    <w:rsid w:val="00D03BA7"/>
    <w:rsid w:val="00DF1187"/>
    <w:rsid w:val="00FD08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20A"/>
    <w:pPr>
      <w:spacing w:after="0" w:line="240" w:lineRule="auto"/>
    </w:pPr>
    <w:rPr>
      <w:rFonts w:ascii="Calibri" w:hAnsi="Calibri" w:cs="Times New Roman"/>
    </w:rPr>
  </w:style>
  <w:style w:type="paragraph" w:styleId="Titre1">
    <w:name w:val="heading 1"/>
    <w:basedOn w:val="Normal"/>
    <w:link w:val="Titre1Car"/>
    <w:uiPriority w:val="9"/>
    <w:qFormat/>
    <w:rsid w:val="000413B7"/>
    <w:pPr>
      <w:spacing w:before="100" w:beforeAutospacing="1" w:after="100" w:afterAutospacing="1"/>
      <w:outlineLvl w:val="0"/>
    </w:pPr>
    <w:rPr>
      <w:rFonts w:ascii="Times New Roman" w:hAnsi="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5A0D93"/>
    <w:pPr>
      <w:spacing w:after="0" w:line="240" w:lineRule="auto"/>
    </w:pPr>
    <w:rPr>
      <w:lang w:val="en-NZ"/>
    </w:rPr>
  </w:style>
  <w:style w:type="paragraph" w:customStyle="1" w:styleId="font6">
    <w:name w:val="font_6"/>
    <w:basedOn w:val="Normal"/>
    <w:rsid w:val="0063120A"/>
    <w:pPr>
      <w:spacing w:before="100" w:beforeAutospacing="1" w:after="100" w:afterAutospacing="1"/>
    </w:pPr>
    <w:rPr>
      <w:rFonts w:ascii="Times New Roman" w:eastAsia="Times New Roman" w:hAnsi="Times New Roman"/>
      <w:sz w:val="24"/>
      <w:szCs w:val="24"/>
      <w:lang w:eastAsia="fr-FR"/>
    </w:rPr>
  </w:style>
  <w:style w:type="character" w:styleId="Accentuation">
    <w:name w:val="Emphasis"/>
    <w:basedOn w:val="Policepardfaut"/>
    <w:uiPriority w:val="20"/>
    <w:qFormat/>
    <w:rsid w:val="0063120A"/>
    <w:rPr>
      <w:i/>
      <w:iCs/>
    </w:rPr>
  </w:style>
  <w:style w:type="paragraph" w:customStyle="1" w:styleId="font8">
    <w:name w:val="font_8"/>
    <w:basedOn w:val="Normal"/>
    <w:rsid w:val="0063120A"/>
    <w:pPr>
      <w:spacing w:before="100" w:beforeAutospacing="1" w:after="100" w:afterAutospacing="1"/>
    </w:pPr>
    <w:rPr>
      <w:rFonts w:ascii="Times New Roman" w:eastAsia="Times New Roman" w:hAnsi="Times New Roman"/>
      <w:sz w:val="24"/>
      <w:szCs w:val="24"/>
      <w:lang w:eastAsia="fr-FR"/>
    </w:rPr>
  </w:style>
  <w:style w:type="paragraph" w:customStyle="1" w:styleId="font7">
    <w:name w:val="font_7"/>
    <w:basedOn w:val="Normal"/>
    <w:rsid w:val="0063120A"/>
    <w:pPr>
      <w:spacing w:before="100" w:beforeAutospacing="1" w:after="100" w:afterAutospacing="1"/>
    </w:pPr>
    <w:rPr>
      <w:rFonts w:ascii="Times New Roman" w:eastAsia="Times New Roman" w:hAnsi="Times New Roman"/>
      <w:sz w:val="24"/>
      <w:szCs w:val="24"/>
      <w:lang w:eastAsia="fr-FR"/>
    </w:rPr>
  </w:style>
  <w:style w:type="character" w:styleId="Lienhypertexte">
    <w:name w:val="Hyperlink"/>
    <w:basedOn w:val="Policepardfaut"/>
    <w:uiPriority w:val="99"/>
    <w:unhideWhenUsed/>
    <w:rsid w:val="00185180"/>
    <w:rPr>
      <w:color w:val="0000FF"/>
      <w:u w:val="single"/>
    </w:rPr>
  </w:style>
  <w:style w:type="paragraph" w:styleId="Textedebulles">
    <w:name w:val="Balloon Text"/>
    <w:basedOn w:val="Normal"/>
    <w:link w:val="TextedebullesCar"/>
    <w:uiPriority w:val="99"/>
    <w:semiHidden/>
    <w:unhideWhenUsed/>
    <w:rsid w:val="00185180"/>
    <w:rPr>
      <w:rFonts w:ascii="Tahoma" w:hAnsi="Tahoma" w:cs="Tahoma"/>
      <w:sz w:val="16"/>
      <w:szCs w:val="16"/>
    </w:rPr>
  </w:style>
  <w:style w:type="character" w:customStyle="1" w:styleId="TextedebullesCar">
    <w:name w:val="Texte de bulles Car"/>
    <w:basedOn w:val="Policepardfaut"/>
    <w:link w:val="Textedebulles"/>
    <w:uiPriority w:val="99"/>
    <w:semiHidden/>
    <w:rsid w:val="00185180"/>
    <w:rPr>
      <w:rFonts w:ascii="Tahoma" w:hAnsi="Tahoma" w:cs="Tahoma"/>
      <w:sz w:val="16"/>
      <w:szCs w:val="16"/>
    </w:rPr>
  </w:style>
  <w:style w:type="character" w:customStyle="1" w:styleId="Titre1Car">
    <w:name w:val="Titre 1 Car"/>
    <w:basedOn w:val="Policepardfaut"/>
    <w:link w:val="Titre1"/>
    <w:uiPriority w:val="9"/>
    <w:rsid w:val="000413B7"/>
    <w:rPr>
      <w:rFonts w:ascii="Times New Roman" w:hAnsi="Times New Roman" w:cs="Times New Roman"/>
      <w:b/>
      <w:bCs/>
      <w:kern w:val="36"/>
      <w:sz w:val="48"/>
      <w:szCs w:val="48"/>
      <w:lang w:eastAsia="fr-FR"/>
    </w:rPr>
  </w:style>
  <w:style w:type="paragraph" w:styleId="NormalWeb">
    <w:name w:val="Normal (Web)"/>
    <w:basedOn w:val="Normal"/>
    <w:uiPriority w:val="99"/>
    <w:unhideWhenUsed/>
    <w:rsid w:val="000413B7"/>
    <w:pPr>
      <w:spacing w:before="100" w:beforeAutospacing="1" w:after="100" w:afterAutospacing="1"/>
    </w:pPr>
    <w:rPr>
      <w:rFonts w:ascii="Times New Roman" w:hAnsi="Times New Roman"/>
      <w:sz w:val="24"/>
      <w:szCs w:val="24"/>
      <w:lang w:eastAsia="fr-FR"/>
    </w:rPr>
  </w:style>
  <w:style w:type="character" w:styleId="lev">
    <w:name w:val="Strong"/>
    <w:basedOn w:val="Policepardfaut"/>
    <w:uiPriority w:val="22"/>
    <w:qFormat/>
    <w:rsid w:val="000413B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20A"/>
    <w:pPr>
      <w:spacing w:after="0" w:line="240" w:lineRule="auto"/>
    </w:pPr>
    <w:rPr>
      <w:rFonts w:ascii="Calibri" w:hAnsi="Calibri" w:cs="Times New Roman"/>
    </w:rPr>
  </w:style>
  <w:style w:type="paragraph" w:styleId="Titre1">
    <w:name w:val="heading 1"/>
    <w:basedOn w:val="Normal"/>
    <w:link w:val="Titre1Car"/>
    <w:uiPriority w:val="9"/>
    <w:qFormat/>
    <w:rsid w:val="000413B7"/>
    <w:pPr>
      <w:spacing w:before="100" w:beforeAutospacing="1" w:after="100" w:afterAutospacing="1"/>
      <w:outlineLvl w:val="0"/>
    </w:pPr>
    <w:rPr>
      <w:rFonts w:ascii="Times New Roman" w:hAnsi="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5A0D93"/>
    <w:pPr>
      <w:spacing w:after="0" w:line="240" w:lineRule="auto"/>
    </w:pPr>
    <w:rPr>
      <w:lang w:val="en-NZ"/>
    </w:rPr>
  </w:style>
  <w:style w:type="paragraph" w:customStyle="1" w:styleId="font6">
    <w:name w:val="font_6"/>
    <w:basedOn w:val="Normal"/>
    <w:rsid w:val="0063120A"/>
    <w:pPr>
      <w:spacing w:before="100" w:beforeAutospacing="1" w:after="100" w:afterAutospacing="1"/>
    </w:pPr>
    <w:rPr>
      <w:rFonts w:ascii="Times New Roman" w:eastAsia="Times New Roman" w:hAnsi="Times New Roman"/>
      <w:sz w:val="24"/>
      <w:szCs w:val="24"/>
      <w:lang w:eastAsia="fr-FR"/>
    </w:rPr>
  </w:style>
  <w:style w:type="character" w:styleId="Accentuation">
    <w:name w:val="Emphasis"/>
    <w:basedOn w:val="Policepardfaut"/>
    <w:uiPriority w:val="20"/>
    <w:qFormat/>
    <w:rsid w:val="0063120A"/>
    <w:rPr>
      <w:i/>
      <w:iCs/>
    </w:rPr>
  </w:style>
  <w:style w:type="paragraph" w:customStyle="1" w:styleId="font8">
    <w:name w:val="font_8"/>
    <w:basedOn w:val="Normal"/>
    <w:rsid w:val="0063120A"/>
    <w:pPr>
      <w:spacing w:before="100" w:beforeAutospacing="1" w:after="100" w:afterAutospacing="1"/>
    </w:pPr>
    <w:rPr>
      <w:rFonts w:ascii="Times New Roman" w:eastAsia="Times New Roman" w:hAnsi="Times New Roman"/>
      <w:sz w:val="24"/>
      <w:szCs w:val="24"/>
      <w:lang w:eastAsia="fr-FR"/>
    </w:rPr>
  </w:style>
  <w:style w:type="paragraph" w:customStyle="1" w:styleId="font7">
    <w:name w:val="font_7"/>
    <w:basedOn w:val="Normal"/>
    <w:rsid w:val="0063120A"/>
    <w:pPr>
      <w:spacing w:before="100" w:beforeAutospacing="1" w:after="100" w:afterAutospacing="1"/>
    </w:pPr>
    <w:rPr>
      <w:rFonts w:ascii="Times New Roman" w:eastAsia="Times New Roman" w:hAnsi="Times New Roman"/>
      <w:sz w:val="24"/>
      <w:szCs w:val="24"/>
      <w:lang w:eastAsia="fr-FR"/>
    </w:rPr>
  </w:style>
  <w:style w:type="character" w:styleId="Lienhypertexte">
    <w:name w:val="Hyperlink"/>
    <w:basedOn w:val="Policepardfaut"/>
    <w:uiPriority w:val="99"/>
    <w:unhideWhenUsed/>
    <w:rsid w:val="00185180"/>
    <w:rPr>
      <w:color w:val="0000FF"/>
      <w:u w:val="single"/>
    </w:rPr>
  </w:style>
  <w:style w:type="paragraph" w:styleId="Textedebulles">
    <w:name w:val="Balloon Text"/>
    <w:basedOn w:val="Normal"/>
    <w:link w:val="TextedebullesCar"/>
    <w:uiPriority w:val="99"/>
    <w:semiHidden/>
    <w:unhideWhenUsed/>
    <w:rsid w:val="00185180"/>
    <w:rPr>
      <w:rFonts w:ascii="Tahoma" w:hAnsi="Tahoma" w:cs="Tahoma"/>
      <w:sz w:val="16"/>
      <w:szCs w:val="16"/>
    </w:rPr>
  </w:style>
  <w:style w:type="character" w:customStyle="1" w:styleId="TextedebullesCar">
    <w:name w:val="Texte de bulles Car"/>
    <w:basedOn w:val="Policepardfaut"/>
    <w:link w:val="Textedebulles"/>
    <w:uiPriority w:val="99"/>
    <w:semiHidden/>
    <w:rsid w:val="00185180"/>
    <w:rPr>
      <w:rFonts w:ascii="Tahoma" w:hAnsi="Tahoma" w:cs="Tahoma"/>
      <w:sz w:val="16"/>
      <w:szCs w:val="16"/>
    </w:rPr>
  </w:style>
  <w:style w:type="character" w:customStyle="1" w:styleId="Titre1Car">
    <w:name w:val="Titre 1 Car"/>
    <w:basedOn w:val="Policepardfaut"/>
    <w:link w:val="Titre1"/>
    <w:uiPriority w:val="9"/>
    <w:rsid w:val="000413B7"/>
    <w:rPr>
      <w:rFonts w:ascii="Times New Roman" w:hAnsi="Times New Roman" w:cs="Times New Roman"/>
      <w:b/>
      <w:bCs/>
      <w:kern w:val="36"/>
      <w:sz w:val="48"/>
      <w:szCs w:val="48"/>
      <w:lang w:eastAsia="fr-FR"/>
    </w:rPr>
  </w:style>
  <w:style w:type="paragraph" w:styleId="NormalWeb">
    <w:name w:val="Normal (Web)"/>
    <w:basedOn w:val="Normal"/>
    <w:uiPriority w:val="99"/>
    <w:unhideWhenUsed/>
    <w:rsid w:val="000413B7"/>
    <w:pPr>
      <w:spacing w:before="100" w:beforeAutospacing="1" w:after="100" w:afterAutospacing="1"/>
    </w:pPr>
    <w:rPr>
      <w:rFonts w:ascii="Times New Roman" w:hAnsi="Times New Roman"/>
      <w:sz w:val="24"/>
      <w:szCs w:val="24"/>
      <w:lang w:eastAsia="fr-FR"/>
    </w:rPr>
  </w:style>
  <w:style w:type="character" w:styleId="lev">
    <w:name w:val="Strong"/>
    <w:basedOn w:val="Policepardfaut"/>
    <w:uiPriority w:val="22"/>
    <w:qFormat/>
    <w:rsid w:val="000413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104734">
      <w:bodyDiv w:val="1"/>
      <w:marLeft w:val="0"/>
      <w:marRight w:val="0"/>
      <w:marTop w:val="0"/>
      <w:marBottom w:val="0"/>
      <w:divBdr>
        <w:top w:val="none" w:sz="0" w:space="0" w:color="auto"/>
        <w:left w:val="none" w:sz="0" w:space="0" w:color="auto"/>
        <w:bottom w:val="none" w:sz="0" w:space="0" w:color="auto"/>
        <w:right w:val="none" w:sz="0" w:space="0" w:color="auto"/>
      </w:divBdr>
      <w:divsChild>
        <w:div w:id="1364356558">
          <w:marLeft w:val="0"/>
          <w:marRight w:val="0"/>
          <w:marTop w:val="0"/>
          <w:marBottom w:val="0"/>
          <w:divBdr>
            <w:top w:val="none" w:sz="0" w:space="0" w:color="auto"/>
            <w:left w:val="none" w:sz="0" w:space="0" w:color="auto"/>
            <w:bottom w:val="none" w:sz="0" w:space="0" w:color="auto"/>
            <w:right w:val="none" w:sz="0" w:space="0" w:color="auto"/>
          </w:divBdr>
          <w:divsChild>
            <w:div w:id="617687272">
              <w:marLeft w:val="0"/>
              <w:marRight w:val="0"/>
              <w:marTop w:val="0"/>
              <w:marBottom w:val="0"/>
              <w:divBdr>
                <w:top w:val="none" w:sz="0" w:space="0" w:color="auto"/>
                <w:left w:val="none" w:sz="0" w:space="0" w:color="auto"/>
                <w:bottom w:val="none" w:sz="0" w:space="0" w:color="auto"/>
                <w:right w:val="none" w:sz="0" w:space="0" w:color="auto"/>
              </w:divBdr>
              <w:divsChild>
                <w:div w:id="490557900">
                  <w:marLeft w:val="0"/>
                  <w:marRight w:val="0"/>
                  <w:marTop w:val="0"/>
                  <w:marBottom w:val="0"/>
                  <w:divBdr>
                    <w:top w:val="none" w:sz="0" w:space="0" w:color="auto"/>
                    <w:left w:val="none" w:sz="0" w:space="0" w:color="auto"/>
                    <w:bottom w:val="none" w:sz="0" w:space="0" w:color="auto"/>
                    <w:right w:val="none" w:sz="0" w:space="0" w:color="auto"/>
                  </w:divBdr>
                  <w:divsChild>
                    <w:div w:id="899558837">
                      <w:marLeft w:val="0"/>
                      <w:marRight w:val="0"/>
                      <w:marTop w:val="0"/>
                      <w:marBottom w:val="0"/>
                      <w:divBdr>
                        <w:top w:val="none" w:sz="0" w:space="0" w:color="auto"/>
                        <w:left w:val="none" w:sz="0" w:space="0" w:color="auto"/>
                        <w:bottom w:val="none" w:sz="0" w:space="0" w:color="auto"/>
                        <w:right w:val="none" w:sz="0" w:space="0" w:color="auto"/>
                      </w:divBdr>
                      <w:divsChild>
                        <w:div w:id="1362588709">
                          <w:marLeft w:val="0"/>
                          <w:marRight w:val="0"/>
                          <w:marTop w:val="0"/>
                          <w:marBottom w:val="0"/>
                          <w:divBdr>
                            <w:top w:val="none" w:sz="0" w:space="0" w:color="auto"/>
                            <w:left w:val="none" w:sz="0" w:space="0" w:color="auto"/>
                            <w:bottom w:val="none" w:sz="0" w:space="0" w:color="auto"/>
                            <w:right w:val="none" w:sz="0" w:space="0" w:color="auto"/>
                          </w:divBdr>
                          <w:divsChild>
                            <w:div w:id="413670784">
                              <w:marLeft w:val="0"/>
                              <w:marRight w:val="0"/>
                              <w:marTop w:val="0"/>
                              <w:marBottom w:val="0"/>
                              <w:divBdr>
                                <w:top w:val="none" w:sz="0" w:space="0" w:color="auto"/>
                                <w:left w:val="none" w:sz="0" w:space="0" w:color="auto"/>
                                <w:bottom w:val="none" w:sz="0" w:space="0" w:color="auto"/>
                                <w:right w:val="none" w:sz="0" w:space="0" w:color="auto"/>
                              </w:divBdr>
                              <w:divsChild>
                                <w:div w:id="14092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812999">
                          <w:marLeft w:val="0"/>
                          <w:marRight w:val="0"/>
                          <w:marTop w:val="0"/>
                          <w:marBottom w:val="0"/>
                          <w:divBdr>
                            <w:top w:val="none" w:sz="0" w:space="0" w:color="auto"/>
                            <w:left w:val="none" w:sz="0" w:space="0" w:color="auto"/>
                            <w:bottom w:val="none" w:sz="0" w:space="0" w:color="auto"/>
                            <w:right w:val="none" w:sz="0" w:space="0" w:color="auto"/>
                          </w:divBdr>
                          <w:divsChild>
                            <w:div w:id="460613324">
                              <w:marLeft w:val="0"/>
                              <w:marRight w:val="0"/>
                              <w:marTop w:val="90"/>
                              <w:marBottom w:val="0"/>
                              <w:divBdr>
                                <w:top w:val="none" w:sz="0" w:space="0" w:color="auto"/>
                                <w:left w:val="none" w:sz="0" w:space="0" w:color="auto"/>
                                <w:bottom w:val="none" w:sz="0" w:space="0" w:color="auto"/>
                                <w:right w:val="none" w:sz="0" w:space="0" w:color="auto"/>
                              </w:divBdr>
                              <w:divsChild>
                                <w:div w:id="154162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158991">
      <w:bodyDiv w:val="1"/>
      <w:marLeft w:val="0"/>
      <w:marRight w:val="0"/>
      <w:marTop w:val="0"/>
      <w:marBottom w:val="0"/>
      <w:divBdr>
        <w:top w:val="none" w:sz="0" w:space="0" w:color="auto"/>
        <w:left w:val="none" w:sz="0" w:space="0" w:color="auto"/>
        <w:bottom w:val="none" w:sz="0" w:space="0" w:color="auto"/>
        <w:right w:val="none" w:sz="0" w:space="0" w:color="auto"/>
      </w:divBdr>
    </w:div>
    <w:div w:id="997224505">
      <w:bodyDiv w:val="1"/>
      <w:marLeft w:val="0"/>
      <w:marRight w:val="0"/>
      <w:marTop w:val="0"/>
      <w:marBottom w:val="0"/>
      <w:divBdr>
        <w:top w:val="none" w:sz="0" w:space="0" w:color="auto"/>
        <w:left w:val="none" w:sz="0" w:space="0" w:color="auto"/>
        <w:bottom w:val="none" w:sz="0" w:space="0" w:color="auto"/>
        <w:right w:val="none" w:sz="0" w:space="0" w:color="auto"/>
      </w:divBdr>
      <w:divsChild>
        <w:div w:id="1622228819">
          <w:marLeft w:val="0"/>
          <w:marRight w:val="0"/>
          <w:marTop w:val="0"/>
          <w:marBottom w:val="0"/>
          <w:divBdr>
            <w:top w:val="none" w:sz="0" w:space="0" w:color="auto"/>
            <w:left w:val="none" w:sz="0" w:space="0" w:color="auto"/>
            <w:bottom w:val="none" w:sz="0" w:space="0" w:color="auto"/>
            <w:right w:val="none" w:sz="0" w:space="0" w:color="auto"/>
          </w:divBdr>
          <w:divsChild>
            <w:div w:id="1672565561">
              <w:marLeft w:val="0"/>
              <w:marRight w:val="0"/>
              <w:marTop w:val="0"/>
              <w:marBottom w:val="0"/>
              <w:divBdr>
                <w:top w:val="none" w:sz="0" w:space="0" w:color="auto"/>
                <w:left w:val="none" w:sz="0" w:space="0" w:color="auto"/>
                <w:bottom w:val="none" w:sz="0" w:space="0" w:color="auto"/>
                <w:right w:val="none" w:sz="0" w:space="0" w:color="auto"/>
              </w:divBdr>
              <w:divsChild>
                <w:div w:id="82057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568971">
          <w:marLeft w:val="0"/>
          <w:marRight w:val="0"/>
          <w:marTop w:val="0"/>
          <w:marBottom w:val="0"/>
          <w:divBdr>
            <w:top w:val="none" w:sz="0" w:space="0" w:color="auto"/>
            <w:left w:val="none" w:sz="0" w:space="0" w:color="auto"/>
            <w:bottom w:val="none" w:sz="0" w:space="0" w:color="auto"/>
            <w:right w:val="none" w:sz="0" w:space="0" w:color="auto"/>
          </w:divBdr>
          <w:divsChild>
            <w:div w:id="1858036253">
              <w:marLeft w:val="0"/>
              <w:marRight w:val="0"/>
              <w:marTop w:val="90"/>
              <w:marBottom w:val="0"/>
              <w:divBdr>
                <w:top w:val="none" w:sz="0" w:space="0" w:color="auto"/>
                <w:left w:val="none" w:sz="0" w:space="0" w:color="auto"/>
                <w:bottom w:val="none" w:sz="0" w:space="0" w:color="auto"/>
                <w:right w:val="none" w:sz="0" w:space="0" w:color="auto"/>
              </w:divBdr>
              <w:divsChild>
                <w:div w:id="157250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329985">
      <w:bodyDiv w:val="1"/>
      <w:marLeft w:val="0"/>
      <w:marRight w:val="0"/>
      <w:marTop w:val="0"/>
      <w:marBottom w:val="0"/>
      <w:divBdr>
        <w:top w:val="none" w:sz="0" w:space="0" w:color="auto"/>
        <w:left w:val="none" w:sz="0" w:space="0" w:color="auto"/>
        <w:bottom w:val="none" w:sz="0" w:space="0" w:color="auto"/>
        <w:right w:val="none" w:sz="0" w:space="0" w:color="auto"/>
      </w:divBdr>
    </w:div>
    <w:div w:id="1851720689">
      <w:bodyDiv w:val="1"/>
      <w:marLeft w:val="0"/>
      <w:marRight w:val="0"/>
      <w:marTop w:val="0"/>
      <w:marBottom w:val="0"/>
      <w:divBdr>
        <w:top w:val="none" w:sz="0" w:space="0" w:color="auto"/>
        <w:left w:val="none" w:sz="0" w:space="0" w:color="auto"/>
        <w:bottom w:val="none" w:sz="0" w:space="0" w:color="auto"/>
        <w:right w:val="none" w:sz="0" w:space="0" w:color="auto"/>
      </w:divBdr>
    </w:div>
    <w:div w:id="2119400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ch.govt.n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zia.co.nz" TargetMode="External"/><Relationship Id="rId12" Type="http://schemas.openxmlformats.org/officeDocument/2006/relationships/hyperlink" Target="mailto:Raynald.belay@diplomatie.gouv.f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mbafrance-nz.org/Finalists-for-French-memorial-at-Pukeahu-to-be-exhibited" TargetMode="External"/><Relationship Id="rId11" Type="http://schemas.openxmlformats.org/officeDocument/2006/relationships/hyperlink" Target="http://www.frenchmemorialatpukeahu.org/" TargetMode="External"/><Relationship Id="rId5" Type="http://schemas.openxmlformats.org/officeDocument/2006/relationships/image" Target="media/image1.png"/><Relationship Id="rId10" Type="http://schemas.openxmlformats.org/officeDocument/2006/relationships/hyperlink" Target="http://rlb.com" TargetMode="External"/><Relationship Id="rId4" Type="http://schemas.openxmlformats.org/officeDocument/2006/relationships/webSettings" Target="webSettings.xml"/><Relationship Id="rId9" Type="http://schemas.openxmlformats.org/officeDocument/2006/relationships/hyperlink" Target="http://wellington.govt.nz"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1130</Words>
  <Characters>6216</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M.A.E.E</Company>
  <LinksUpToDate>false</LinksUpToDate>
  <CharactersWithSpaces>7332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FOUCHER Pauline</dc:creator>
  <cp:lastModifiedBy>BELAY Raynald</cp:lastModifiedBy>
  <cp:revision>2</cp:revision>
  <dcterms:created xsi:type="dcterms:W3CDTF">2016-10-14T07:28:00Z</dcterms:created>
  <dcterms:modified xsi:type="dcterms:W3CDTF">2016-10-14T07:28:00Z</dcterms:modified>
</cp:coreProperties>
</file>